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5A" w:rsidRPr="002F172B" w:rsidRDefault="00100A5A" w:rsidP="00100A5A">
      <w:pPr>
        <w:pStyle w:val="Heading"/>
        <w:numPr>
          <w:ilvl w:val="0"/>
          <w:numId w:val="0"/>
        </w:numPr>
        <w:ind w:left="360"/>
        <w:jc w:val="center"/>
        <w:rPr>
          <w:lang w:val="hr-HR"/>
        </w:rPr>
      </w:pPr>
      <w:r>
        <w:rPr>
          <w:lang w:val="hr-HR"/>
        </w:rPr>
        <w:t>obrazac zahtjeva izvan okvira OSP-a</w:t>
      </w:r>
    </w:p>
    <w:p w:rsidR="00100A5A" w:rsidRPr="002F172B" w:rsidRDefault="00100A5A" w:rsidP="00100A5A">
      <w:pPr>
        <w:jc w:val="center"/>
        <w:rPr>
          <w:lang w:val="hr-HR"/>
        </w:rPr>
      </w:pPr>
      <w:r>
        <w:rPr>
          <w:rFonts w:cs="EUAlbertina"/>
          <w:bCs/>
          <w:color w:val="000000"/>
        </w:rPr>
        <w:t xml:space="preserve">       </w:t>
      </w:r>
      <w:r w:rsidRPr="00725E02">
        <w:rPr>
          <w:rFonts w:cs="EUAlbertina"/>
          <w:bCs/>
          <w:color w:val="000000"/>
        </w:rPr>
        <w:t>ZAHTJEV ZA STATUS REGISTRIRANOG IZVOZNIKA</w:t>
      </w:r>
      <w:r w:rsidRPr="002F172B">
        <w:rPr>
          <w:lang w:val="hr-HR"/>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00A5A" w:rsidRPr="002F172B" w:rsidTr="0049292E">
        <w:tc>
          <w:tcPr>
            <w:tcW w:w="9072" w:type="dxa"/>
            <w:shd w:val="clear" w:color="auto" w:fill="auto"/>
          </w:tcPr>
          <w:p w:rsidR="00100A5A" w:rsidRPr="009E1383" w:rsidRDefault="00100A5A" w:rsidP="0049292E">
            <w:pPr>
              <w:spacing w:before="120" w:after="120"/>
              <w:outlineLvl w:val="0"/>
              <w:rPr>
                <w:rFonts w:ascii="Times New Roman" w:hAnsi="Times New Roman"/>
                <w:bCs/>
                <w:iCs/>
                <w:szCs w:val="24"/>
                <w:lang w:val="hr-HR" w:eastAsia="de-DE"/>
              </w:rPr>
            </w:pPr>
            <w:bookmarkStart w:id="0" w:name="_Toc447288760"/>
            <w:bookmarkStart w:id="1" w:name="_Toc456007007"/>
            <w:r w:rsidRPr="009E1383">
              <w:rPr>
                <w:rFonts w:ascii="Times New Roman" w:hAnsi="Times New Roman"/>
                <w:bCs/>
                <w:szCs w:val="24"/>
                <w:lang w:val="hr-HR" w:eastAsia="de-DE"/>
              </w:rPr>
              <w:t>1. Ime, puna adresa i zemlja izvoznika te EORI broj</w:t>
            </w:r>
            <w:r w:rsidRPr="009E1383">
              <w:rPr>
                <w:rFonts w:ascii="Times New Roman" w:hAnsi="Times New Roman"/>
                <w:bCs/>
                <w:iCs/>
                <w:szCs w:val="24"/>
                <w:lang w:val="hr-HR" w:eastAsia="de-DE"/>
              </w:rPr>
              <w:t>.</w:t>
            </w:r>
            <w:bookmarkEnd w:id="0"/>
            <w:bookmarkEnd w:id="1"/>
          </w:p>
          <w:p w:rsidR="00100A5A" w:rsidRPr="002F172B" w:rsidRDefault="00100A5A" w:rsidP="0049292E">
            <w:pPr>
              <w:rPr>
                <w:lang w:val="hr-HR" w:eastAsia="de-DE"/>
              </w:rPr>
            </w:pPr>
          </w:p>
          <w:p w:rsidR="00100A5A" w:rsidRPr="002F172B" w:rsidRDefault="00100A5A" w:rsidP="0049292E">
            <w:pPr>
              <w:spacing w:after="0"/>
              <w:rPr>
                <w:rFonts w:ascii="Times New Roman" w:hAnsi="Times New Roman"/>
                <w:szCs w:val="24"/>
                <w:lang w:val="hr-HR" w:eastAsia="de-DE"/>
              </w:rPr>
            </w:pPr>
          </w:p>
        </w:tc>
      </w:tr>
      <w:tr w:rsidR="00100A5A" w:rsidRPr="002F172B" w:rsidTr="0049292E">
        <w:tc>
          <w:tcPr>
            <w:tcW w:w="9072" w:type="dxa"/>
            <w:shd w:val="clear" w:color="auto" w:fill="auto"/>
          </w:tcPr>
          <w:p w:rsidR="00100A5A" w:rsidRPr="002F172B" w:rsidRDefault="00100A5A" w:rsidP="0049292E">
            <w:pPr>
              <w:rPr>
                <w:rFonts w:ascii="Times New Roman" w:hAnsi="Times New Roman"/>
                <w:bCs/>
                <w:iCs/>
                <w:szCs w:val="24"/>
                <w:lang w:val="hr-HR" w:eastAsia="en-GB"/>
              </w:rPr>
            </w:pPr>
            <w:r w:rsidRPr="002F172B">
              <w:rPr>
                <w:rFonts w:ascii="Times New Roman" w:hAnsi="Times New Roman"/>
                <w:bCs/>
                <w:szCs w:val="24"/>
                <w:lang w:val="hr-HR" w:eastAsia="en-GB"/>
              </w:rPr>
              <w:t>2.</w:t>
            </w:r>
            <w:r>
              <w:t xml:space="preserve"> </w:t>
            </w:r>
            <w:r w:rsidRPr="00104ABE">
              <w:rPr>
                <w:rFonts w:ascii="Times New Roman" w:hAnsi="Times New Roman"/>
                <w:bCs/>
                <w:szCs w:val="24"/>
                <w:lang w:val="hr-HR" w:eastAsia="en-GB"/>
              </w:rPr>
              <w:t>Podaci za kontakt, uključujući broj telefona i telefaksa, i ako postoji, adresa e-pošte.</w:t>
            </w:r>
          </w:p>
          <w:p w:rsidR="00100A5A" w:rsidRPr="002F172B" w:rsidRDefault="00100A5A" w:rsidP="0049292E">
            <w:pPr>
              <w:rPr>
                <w:rFonts w:ascii="Times New Roman" w:hAnsi="Times New Roman"/>
                <w:bCs/>
                <w:iCs/>
                <w:szCs w:val="24"/>
                <w:lang w:val="hr-HR" w:eastAsia="en-GB"/>
              </w:rPr>
            </w:pPr>
          </w:p>
          <w:p w:rsidR="00100A5A" w:rsidRPr="002F172B" w:rsidRDefault="00100A5A" w:rsidP="0049292E">
            <w:pPr>
              <w:rPr>
                <w:rFonts w:ascii="Times New Roman" w:hAnsi="Times New Roman"/>
                <w:bCs/>
                <w:szCs w:val="24"/>
                <w:lang w:val="hr-HR" w:eastAsia="en-GB"/>
              </w:rPr>
            </w:pPr>
          </w:p>
        </w:tc>
      </w:tr>
      <w:tr w:rsidR="00100A5A" w:rsidRPr="002F172B" w:rsidTr="0049292E">
        <w:tc>
          <w:tcPr>
            <w:tcW w:w="9072" w:type="dxa"/>
            <w:shd w:val="clear" w:color="auto" w:fill="auto"/>
          </w:tcPr>
          <w:p w:rsidR="00100A5A" w:rsidRPr="002F172B" w:rsidRDefault="00100A5A" w:rsidP="0049292E">
            <w:pPr>
              <w:rPr>
                <w:rFonts w:ascii="Times New Roman" w:hAnsi="Times New Roman"/>
                <w:bCs/>
                <w:szCs w:val="24"/>
                <w:lang w:val="hr-HR" w:eastAsia="en-GB"/>
              </w:rPr>
            </w:pPr>
            <w:r w:rsidRPr="002F172B">
              <w:rPr>
                <w:rFonts w:ascii="Times New Roman" w:hAnsi="Times New Roman"/>
                <w:bCs/>
                <w:szCs w:val="24"/>
                <w:lang w:val="hr-HR" w:eastAsia="en-GB"/>
              </w:rPr>
              <w:t>3.</w:t>
            </w:r>
            <w:r w:rsidRPr="002F172B">
              <w:rPr>
                <w:rFonts w:ascii="Times New Roman" w:hAnsi="Times New Roman"/>
                <w:szCs w:val="24"/>
                <w:lang w:val="hr-HR" w:eastAsia="en-GB"/>
              </w:rPr>
              <w:t xml:space="preserve"> </w:t>
            </w:r>
            <w:r w:rsidRPr="00104ABE">
              <w:rPr>
                <w:rFonts w:ascii="Times New Roman" w:hAnsi="Times New Roman"/>
                <w:bCs/>
                <w:szCs w:val="24"/>
                <w:lang w:val="hr-HR" w:eastAsia="en-GB"/>
              </w:rPr>
              <w:t>Navesti je li glavna djelatnost proizvodnja ili trgovina.</w:t>
            </w:r>
          </w:p>
          <w:p w:rsidR="00100A5A" w:rsidRPr="002F172B" w:rsidRDefault="00100A5A" w:rsidP="0049292E">
            <w:pPr>
              <w:rPr>
                <w:rFonts w:ascii="Times New Roman" w:hAnsi="Times New Roman"/>
                <w:bCs/>
                <w:szCs w:val="24"/>
                <w:lang w:val="hr-HR" w:eastAsia="en-GB"/>
              </w:rPr>
            </w:pPr>
          </w:p>
          <w:p w:rsidR="00100A5A" w:rsidRPr="002F172B" w:rsidRDefault="00100A5A" w:rsidP="0049292E">
            <w:pPr>
              <w:rPr>
                <w:rFonts w:ascii="Times New Roman" w:hAnsi="Times New Roman"/>
                <w:bCs/>
                <w:szCs w:val="24"/>
                <w:lang w:val="hr-HR" w:eastAsia="en-GB"/>
              </w:rPr>
            </w:pPr>
          </w:p>
          <w:p w:rsidR="00100A5A" w:rsidRPr="002F172B" w:rsidRDefault="00100A5A" w:rsidP="0049292E">
            <w:pPr>
              <w:rPr>
                <w:rFonts w:ascii="Times New Roman" w:hAnsi="Times New Roman"/>
                <w:bCs/>
                <w:szCs w:val="24"/>
                <w:lang w:val="hr-HR" w:eastAsia="en-GB"/>
              </w:rPr>
            </w:pPr>
          </w:p>
          <w:p w:rsidR="00100A5A" w:rsidRPr="002F172B" w:rsidRDefault="00100A5A" w:rsidP="0049292E">
            <w:pPr>
              <w:rPr>
                <w:rFonts w:ascii="Times New Roman" w:hAnsi="Times New Roman"/>
                <w:szCs w:val="24"/>
                <w:lang w:val="hr-HR" w:eastAsia="en-GB"/>
              </w:rPr>
            </w:pPr>
          </w:p>
        </w:tc>
      </w:tr>
      <w:tr w:rsidR="00100A5A" w:rsidRPr="002F172B" w:rsidTr="0049292E">
        <w:tc>
          <w:tcPr>
            <w:tcW w:w="9072" w:type="dxa"/>
            <w:shd w:val="clear" w:color="auto" w:fill="auto"/>
          </w:tcPr>
          <w:p w:rsidR="00100A5A" w:rsidRPr="002F172B" w:rsidRDefault="00100A5A" w:rsidP="0049292E">
            <w:pPr>
              <w:rPr>
                <w:rFonts w:ascii="Times New Roman" w:hAnsi="Times New Roman"/>
                <w:bCs/>
                <w:szCs w:val="24"/>
                <w:lang w:val="hr-HR" w:eastAsia="en-GB"/>
              </w:rPr>
            </w:pPr>
            <w:r w:rsidRPr="002F172B">
              <w:rPr>
                <w:rFonts w:ascii="Times New Roman" w:hAnsi="Times New Roman"/>
                <w:bCs/>
                <w:szCs w:val="24"/>
                <w:lang w:val="hr-HR" w:eastAsia="en-GB"/>
              </w:rPr>
              <w:t xml:space="preserve">4. </w:t>
            </w:r>
            <w:r w:rsidRPr="00104ABE">
              <w:rPr>
                <w:rFonts w:ascii="Times New Roman" w:hAnsi="Times New Roman"/>
                <w:bCs/>
                <w:szCs w:val="24"/>
                <w:lang w:val="hr-HR" w:eastAsia="en-GB"/>
              </w:rPr>
              <w:t>Indikativni opis robe koja ispunjava uvjete za povlašteno postupanje, uključujući indikativni popis tarifnih brojeva Harmoniziranog sustava (ili poglavlja ako je roba kojom se trguje razvrstana u više od dvadeset tarifnih brojeva Harmoniziranog sustava).</w:t>
            </w:r>
          </w:p>
          <w:p w:rsidR="00100A5A" w:rsidRPr="002F172B" w:rsidRDefault="00100A5A" w:rsidP="0049292E">
            <w:pPr>
              <w:rPr>
                <w:rFonts w:ascii="Times New Roman" w:hAnsi="Times New Roman"/>
                <w:bCs/>
                <w:szCs w:val="24"/>
                <w:lang w:val="hr-HR" w:eastAsia="en-GB"/>
              </w:rPr>
            </w:pPr>
          </w:p>
          <w:p w:rsidR="00100A5A" w:rsidRPr="002F172B" w:rsidRDefault="00100A5A" w:rsidP="0049292E">
            <w:pPr>
              <w:rPr>
                <w:rFonts w:ascii="Times New Roman" w:hAnsi="Times New Roman"/>
                <w:bCs/>
                <w:szCs w:val="24"/>
                <w:lang w:val="hr-HR" w:eastAsia="en-GB"/>
              </w:rPr>
            </w:pPr>
          </w:p>
          <w:p w:rsidR="00100A5A" w:rsidRPr="002F172B" w:rsidRDefault="00100A5A" w:rsidP="0049292E">
            <w:pPr>
              <w:rPr>
                <w:rFonts w:ascii="Times New Roman" w:hAnsi="Times New Roman"/>
                <w:bCs/>
                <w:szCs w:val="24"/>
                <w:lang w:val="hr-HR" w:eastAsia="en-GB"/>
              </w:rPr>
            </w:pPr>
          </w:p>
          <w:p w:rsidR="00100A5A" w:rsidRDefault="00100A5A"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Default="009E1383" w:rsidP="0049292E">
            <w:pPr>
              <w:rPr>
                <w:rFonts w:ascii="Times New Roman" w:hAnsi="Times New Roman"/>
                <w:bCs/>
                <w:szCs w:val="24"/>
                <w:lang w:val="hr-HR" w:eastAsia="en-GB"/>
              </w:rPr>
            </w:pPr>
          </w:p>
          <w:p w:rsidR="009E1383" w:rsidRPr="002F172B" w:rsidRDefault="009E1383" w:rsidP="0049292E">
            <w:pPr>
              <w:rPr>
                <w:rFonts w:ascii="Times New Roman" w:hAnsi="Times New Roman"/>
                <w:bCs/>
                <w:szCs w:val="24"/>
                <w:lang w:val="hr-HR" w:eastAsia="en-GB"/>
              </w:rPr>
            </w:pPr>
          </w:p>
        </w:tc>
      </w:tr>
      <w:tr w:rsidR="00100A5A" w:rsidRPr="002F172B" w:rsidTr="0049292E">
        <w:tc>
          <w:tcPr>
            <w:tcW w:w="9072" w:type="dxa"/>
            <w:shd w:val="clear" w:color="auto" w:fill="auto"/>
          </w:tcPr>
          <w:p w:rsidR="00100A5A" w:rsidRPr="00725E02" w:rsidRDefault="00100A5A" w:rsidP="0049292E">
            <w:pPr>
              <w:rPr>
                <w:rFonts w:ascii="Times New Roman" w:hAnsi="Times New Roman"/>
                <w:bCs/>
                <w:szCs w:val="24"/>
                <w:lang w:val="hr-HR" w:eastAsia="en-GB"/>
              </w:rPr>
            </w:pPr>
            <w:r w:rsidRPr="00725E02">
              <w:rPr>
                <w:rFonts w:ascii="Times New Roman" w:hAnsi="Times New Roman"/>
                <w:bCs/>
                <w:szCs w:val="24"/>
                <w:lang w:val="hr-HR" w:eastAsia="en-GB"/>
              </w:rPr>
              <w:lastRenderedPageBreak/>
              <w:t xml:space="preserve">5. </w:t>
            </w:r>
            <w:r w:rsidRPr="007F6A72">
              <w:rPr>
                <w:rFonts w:ascii="Times New Roman" w:hAnsi="Times New Roman"/>
                <w:bCs/>
                <w:szCs w:val="24"/>
                <w:lang w:val="hr-HR" w:eastAsia="en-GB"/>
              </w:rPr>
              <w:t>Obvezujuća izjava koju daje izvoznik</w:t>
            </w:r>
            <w:r w:rsidRPr="00725E02" w:rsidDel="007F6A72">
              <w:rPr>
                <w:rFonts w:ascii="Times New Roman" w:hAnsi="Times New Roman"/>
                <w:bCs/>
                <w:szCs w:val="24"/>
                <w:lang w:val="hr-HR" w:eastAsia="en-GB"/>
              </w:rPr>
              <w:t xml:space="preserve"> </w:t>
            </w:r>
            <w:r>
              <w:rPr>
                <w:rFonts w:ascii="Times New Roman" w:hAnsi="Times New Roman"/>
                <w:bCs/>
                <w:szCs w:val="24"/>
                <w:lang w:val="hr-HR" w:eastAsia="en-GB"/>
              </w:rPr>
              <w:t>(1)</w:t>
            </w:r>
          </w:p>
          <w:p w:rsidR="00100A5A" w:rsidRPr="00725E02" w:rsidRDefault="00100A5A" w:rsidP="0049292E">
            <w:pPr>
              <w:spacing w:after="60"/>
              <w:rPr>
                <w:rFonts w:ascii="Times New Roman" w:hAnsi="Times New Roman"/>
                <w:bCs/>
                <w:szCs w:val="24"/>
                <w:lang w:val="hr-HR" w:eastAsia="en-GB"/>
              </w:rPr>
            </w:pPr>
            <w:r w:rsidRPr="007F6A72">
              <w:rPr>
                <w:rFonts w:ascii="Times New Roman" w:hAnsi="Times New Roman"/>
                <w:bCs/>
                <w:szCs w:val="24"/>
                <w:lang w:val="hr-HR" w:eastAsia="en-GB"/>
              </w:rPr>
              <w:t>Niže potpisani ovime:</w:t>
            </w:r>
          </w:p>
          <w:p w:rsidR="00100A5A" w:rsidRDefault="00100A5A" w:rsidP="0049292E">
            <w:pPr>
              <w:numPr>
                <w:ilvl w:val="0"/>
                <w:numId w:val="2"/>
              </w:numPr>
              <w:spacing w:after="60"/>
              <w:rPr>
                <w:rFonts w:ascii="Times New Roman" w:hAnsi="Times New Roman"/>
                <w:bCs/>
                <w:szCs w:val="24"/>
                <w:lang w:val="hr-HR" w:eastAsia="en-GB"/>
              </w:rPr>
            </w:pPr>
            <w:r w:rsidRPr="007F6A72">
              <w:rPr>
                <w:rFonts w:ascii="Times New Roman" w:hAnsi="Times New Roman"/>
                <w:bCs/>
                <w:szCs w:val="24"/>
                <w:lang w:val="hr-HR" w:eastAsia="en-GB"/>
              </w:rPr>
              <w:t>izjavljuje da su prethodno navedeni podaci točni;</w:t>
            </w:r>
          </w:p>
          <w:p w:rsidR="00100A5A" w:rsidRDefault="00100A5A" w:rsidP="0049292E">
            <w:pPr>
              <w:numPr>
                <w:ilvl w:val="0"/>
                <w:numId w:val="2"/>
              </w:numPr>
              <w:spacing w:after="60"/>
              <w:rPr>
                <w:rFonts w:ascii="Times New Roman" w:hAnsi="Times New Roman"/>
                <w:bCs/>
                <w:szCs w:val="24"/>
                <w:lang w:val="hr-HR" w:eastAsia="en-GB"/>
              </w:rPr>
            </w:pPr>
            <w:r w:rsidRPr="00ED7C84">
              <w:rPr>
                <w:rFonts w:ascii="Times New Roman" w:hAnsi="Times New Roman"/>
                <w:bCs/>
                <w:szCs w:val="24"/>
                <w:lang w:val="hr-HR" w:eastAsia="en-GB"/>
              </w:rPr>
              <w:t>potvrđuje da ni jedna prethodna registracija nije opozvana; odnosno, u slučaju opoziva potvrđuje da je uklonio nesukladnost koja je dovela do tog opoziva;</w:t>
            </w:r>
          </w:p>
          <w:p w:rsidR="00100A5A" w:rsidRDefault="00100A5A" w:rsidP="0049292E">
            <w:pPr>
              <w:numPr>
                <w:ilvl w:val="0"/>
                <w:numId w:val="2"/>
              </w:numPr>
              <w:spacing w:after="60"/>
              <w:rPr>
                <w:rFonts w:ascii="Times New Roman" w:hAnsi="Times New Roman"/>
                <w:bCs/>
                <w:szCs w:val="24"/>
                <w:lang w:val="hr-HR" w:eastAsia="en-GB"/>
              </w:rPr>
            </w:pPr>
            <w:r w:rsidRPr="00ED7C84">
              <w:rPr>
                <w:rFonts w:ascii="Times New Roman" w:hAnsi="Times New Roman"/>
                <w:bCs/>
                <w:szCs w:val="24"/>
                <w:lang w:val="hr-HR" w:eastAsia="en-GB"/>
              </w:rPr>
              <w:t xml:space="preserve">obvezuje se dati izjave o podrijetlu samo za robu koja ispunjava uvjete za povlašteno postupanje i koja ispunjava uvjete o podrijetlu određene za navedenu robu u </w:t>
            </w:r>
            <w:proofErr w:type="spellStart"/>
            <w:r>
              <w:rPr>
                <w:rFonts w:ascii="Times New Roman" w:hAnsi="Times New Roman"/>
                <w:bCs/>
                <w:szCs w:val="24"/>
                <w:lang w:val="hr-HR" w:eastAsia="en-GB"/>
              </w:rPr>
              <w:t>odgovarajučem</w:t>
            </w:r>
            <w:proofErr w:type="spellEnd"/>
            <w:r>
              <w:rPr>
                <w:rFonts w:ascii="Times New Roman" w:hAnsi="Times New Roman"/>
                <w:bCs/>
                <w:szCs w:val="24"/>
                <w:lang w:val="hr-HR" w:eastAsia="en-GB"/>
              </w:rPr>
              <w:t xml:space="preserve"> povlaštenom trgovinskom sporazumu</w:t>
            </w:r>
            <w:r w:rsidRPr="00ED7C84">
              <w:rPr>
                <w:rFonts w:ascii="Times New Roman" w:hAnsi="Times New Roman"/>
                <w:bCs/>
                <w:szCs w:val="24"/>
                <w:lang w:val="hr-HR" w:eastAsia="en-GB"/>
              </w:rPr>
              <w:t>,</w:t>
            </w:r>
          </w:p>
          <w:p w:rsidR="00100A5A" w:rsidRPr="00ED7C84" w:rsidRDefault="00100A5A" w:rsidP="0049292E">
            <w:pPr>
              <w:numPr>
                <w:ilvl w:val="0"/>
                <w:numId w:val="2"/>
              </w:numPr>
              <w:spacing w:after="60"/>
              <w:rPr>
                <w:rFonts w:ascii="Times New Roman" w:hAnsi="Times New Roman"/>
                <w:bCs/>
                <w:szCs w:val="24"/>
                <w:lang w:val="hr-HR" w:eastAsia="en-GB"/>
              </w:rPr>
            </w:pPr>
            <w:r w:rsidRPr="00ED7C84">
              <w:rPr>
                <w:rFonts w:ascii="Times New Roman" w:hAnsi="Times New Roman"/>
                <w:bCs/>
                <w:szCs w:val="24"/>
                <w:lang w:val="hr-HR" w:eastAsia="en-GB"/>
              </w:rPr>
              <w:t>obvezuje se da će čuvati odgovarajuću trgovačku računovodstvenu dokumentaciju za proizvodnju/nabavu robe koja ispunjava uvjete za povlašteno postupanje najmanje tri godine</w:t>
            </w:r>
            <w:r>
              <w:rPr>
                <w:rFonts w:ascii="Times New Roman" w:hAnsi="Times New Roman"/>
                <w:bCs/>
                <w:szCs w:val="24"/>
                <w:lang w:val="hr-HR" w:eastAsia="en-GB"/>
              </w:rPr>
              <w:t xml:space="preserve"> (ili </w:t>
            </w:r>
            <w:proofErr w:type="spellStart"/>
            <w:r>
              <w:rPr>
                <w:rFonts w:ascii="Times New Roman" w:hAnsi="Times New Roman"/>
                <w:bCs/>
                <w:szCs w:val="24"/>
                <w:lang w:val="hr-HR" w:eastAsia="en-GB"/>
              </w:rPr>
              <w:t>višeovisno</w:t>
            </w:r>
            <w:proofErr w:type="spellEnd"/>
            <w:r>
              <w:rPr>
                <w:rFonts w:ascii="Times New Roman" w:hAnsi="Times New Roman"/>
                <w:bCs/>
                <w:szCs w:val="24"/>
                <w:lang w:val="hr-HR" w:eastAsia="en-GB"/>
              </w:rPr>
              <w:t xml:space="preserve"> o razdoblju navedenom u povlaštenom sporazumu)</w:t>
            </w:r>
            <w:r w:rsidRPr="00ED7C84">
              <w:rPr>
                <w:rFonts w:ascii="Times New Roman" w:hAnsi="Times New Roman"/>
                <w:bCs/>
                <w:szCs w:val="24"/>
                <w:lang w:val="hr-HR" w:eastAsia="en-GB"/>
              </w:rPr>
              <w:t xml:space="preserve"> od završetka kalendarske godine u kojoj je sastavljena izjava o podrijetlu;</w:t>
            </w:r>
          </w:p>
          <w:p w:rsidR="00100A5A" w:rsidRDefault="00100A5A" w:rsidP="0049292E">
            <w:pPr>
              <w:numPr>
                <w:ilvl w:val="0"/>
                <w:numId w:val="2"/>
              </w:numPr>
              <w:spacing w:after="60"/>
              <w:rPr>
                <w:rFonts w:ascii="Times New Roman" w:hAnsi="Times New Roman"/>
                <w:bCs/>
                <w:szCs w:val="24"/>
                <w:lang w:val="hr-HR" w:eastAsia="en-GB"/>
              </w:rPr>
            </w:pPr>
            <w:r w:rsidRPr="00ED7C84">
              <w:rPr>
                <w:rFonts w:ascii="Times New Roman" w:hAnsi="Times New Roman"/>
                <w:bCs/>
                <w:szCs w:val="24"/>
                <w:lang w:val="hr-HR" w:eastAsia="en-GB"/>
              </w:rPr>
              <w:t>obvezuje se da će bez odgađanja obavijestiti nadležno tijelo o novonastalim promjenama svojih registracijskih podataka od stjecanja broja registriranog izvoznika;</w:t>
            </w:r>
          </w:p>
          <w:p w:rsidR="00100A5A" w:rsidRPr="00725E02" w:rsidRDefault="00100A5A" w:rsidP="0049292E">
            <w:pPr>
              <w:numPr>
                <w:ilvl w:val="0"/>
                <w:numId w:val="2"/>
              </w:numPr>
              <w:spacing w:after="60"/>
              <w:rPr>
                <w:rFonts w:ascii="Times New Roman" w:hAnsi="Times New Roman"/>
                <w:bCs/>
                <w:szCs w:val="24"/>
                <w:lang w:val="hr-HR" w:eastAsia="en-GB"/>
              </w:rPr>
            </w:pPr>
            <w:r w:rsidRPr="00ED7C84">
              <w:rPr>
                <w:rFonts w:ascii="Times New Roman" w:hAnsi="Times New Roman"/>
                <w:bCs/>
                <w:szCs w:val="24"/>
                <w:lang w:val="hr-HR" w:eastAsia="en-GB"/>
              </w:rPr>
              <w:t>obvezuje se da će surađivati s nadležnim tijelom;</w:t>
            </w:r>
          </w:p>
          <w:p w:rsidR="00100A5A" w:rsidRPr="00725E02" w:rsidRDefault="00100A5A" w:rsidP="0049292E">
            <w:pPr>
              <w:numPr>
                <w:ilvl w:val="0"/>
                <w:numId w:val="2"/>
              </w:numPr>
              <w:spacing w:before="120" w:after="60"/>
              <w:rPr>
                <w:rFonts w:ascii="Times New Roman" w:hAnsi="Times New Roman"/>
                <w:bCs/>
                <w:szCs w:val="24"/>
                <w:lang w:val="hr-HR" w:eastAsia="en-GB"/>
              </w:rPr>
            </w:pPr>
            <w:r w:rsidRPr="00ED7C84">
              <w:rPr>
                <w:rFonts w:ascii="Times New Roman" w:hAnsi="Times New Roman"/>
                <w:bCs/>
                <w:szCs w:val="24"/>
                <w:lang w:val="hr-HR" w:eastAsia="en-GB"/>
              </w:rPr>
              <w:t xml:space="preserve">obvezuje se prihvatiti sve provjere točnosti svojih izjava o podrijetlu, uključujući provjeru računovodstvenih podataka i posjete Europske komisije ili tijela </w:t>
            </w:r>
            <w:r>
              <w:rPr>
                <w:rFonts w:ascii="Times New Roman" w:hAnsi="Times New Roman"/>
                <w:bCs/>
                <w:szCs w:val="24"/>
                <w:lang w:val="hr-HR" w:eastAsia="en-GB"/>
              </w:rPr>
              <w:t xml:space="preserve">država članica </w:t>
            </w:r>
            <w:r w:rsidRPr="00ED7C84">
              <w:rPr>
                <w:rFonts w:ascii="Times New Roman" w:hAnsi="Times New Roman"/>
                <w:bCs/>
                <w:szCs w:val="24"/>
                <w:lang w:val="hr-HR" w:eastAsia="en-GB"/>
              </w:rPr>
              <w:t>njegovim poslovnim prostorima;</w:t>
            </w:r>
          </w:p>
          <w:p w:rsidR="00100A5A" w:rsidRDefault="00100A5A" w:rsidP="0049292E">
            <w:pPr>
              <w:numPr>
                <w:ilvl w:val="0"/>
                <w:numId w:val="2"/>
              </w:numPr>
              <w:spacing w:before="120" w:after="60"/>
              <w:rPr>
                <w:rFonts w:ascii="Times New Roman" w:hAnsi="Times New Roman"/>
                <w:bCs/>
                <w:szCs w:val="24"/>
                <w:lang w:val="hr-HR" w:eastAsia="en-GB"/>
              </w:rPr>
            </w:pPr>
            <w:r w:rsidRPr="00ED7C84">
              <w:rPr>
                <w:rFonts w:ascii="Times New Roman" w:hAnsi="Times New Roman"/>
                <w:bCs/>
                <w:szCs w:val="24"/>
                <w:lang w:val="hr-HR" w:eastAsia="en-GB"/>
              </w:rPr>
              <w:t xml:space="preserve">obvezuje se zatražiti brisanje iz sustava ako više ne ispunjava uvjete za </w:t>
            </w:r>
            <w:r>
              <w:rPr>
                <w:rFonts w:ascii="Times New Roman" w:hAnsi="Times New Roman"/>
                <w:bCs/>
                <w:szCs w:val="24"/>
                <w:lang w:val="hr-HR" w:eastAsia="en-GB"/>
              </w:rPr>
              <w:t>primjenu sustava registriranih izvoznika</w:t>
            </w:r>
            <w:r w:rsidRPr="00ED7C84">
              <w:rPr>
                <w:rFonts w:ascii="Times New Roman" w:hAnsi="Times New Roman"/>
                <w:bCs/>
                <w:szCs w:val="24"/>
                <w:lang w:val="hr-HR" w:eastAsia="en-GB"/>
              </w:rPr>
              <w:t>;</w:t>
            </w:r>
          </w:p>
          <w:p w:rsidR="00100A5A" w:rsidRDefault="00100A5A" w:rsidP="0049292E">
            <w:pPr>
              <w:numPr>
                <w:ilvl w:val="0"/>
                <w:numId w:val="2"/>
              </w:numPr>
              <w:spacing w:before="120" w:after="60"/>
              <w:rPr>
                <w:rFonts w:ascii="Times New Roman" w:hAnsi="Times New Roman"/>
                <w:bCs/>
                <w:szCs w:val="24"/>
                <w:lang w:val="hr-HR" w:eastAsia="en-GB"/>
              </w:rPr>
            </w:pPr>
            <w:r w:rsidRPr="00ED7C84">
              <w:rPr>
                <w:rFonts w:ascii="Times New Roman" w:hAnsi="Times New Roman"/>
                <w:bCs/>
                <w:szCs w:val="24"/>
                <w:lang w:val="hr-HR" w:eastAsia="en-GB"/>
              </w:rPr>
              <w:t xml:space="preserve">obvezuje se zatražiti brisanje iz sustava ako više ne namjerava </w:t>
            </w:r>
            <w:r>
              <w:rPr>
                <w:rFonts w:ascii="Times New Roman" w:hAnsi="Times New Roman"/>
                <w:bCs/>
                <w:szCs w:val="24"/>
                <w:lang w:val="hr-HR" w:eastAsia="en-GB"/>
              </w:rPr>
              <w:t>koristiti sustav registriranih izvoznika</w:t>
            </w:r>
            <w:r w:rsidRPr="00ED7C84">
              <w:rPr>
                <w:rFonts w:ascii="Times New Roman" w:hAnsi="Times New Roman"/>
                <w:bCs/>
                <w:szCs w:val="24"/>
                <w:lang w:val="hr-HR" w:eastAsia="en-GB"/>
              </w:rPr>
              <w:t>;</w:t>
            </w:r>
          </w:p>
          <w:p w:rsidR="009E1383" w:rsidRPr="00725E02" w:rsidRDefault="009E1383" w:rsidP="009E1383">
            <w:pPr>
              <w:spacing w:before="120" w:after="60"/>
              <w:ind w:left="142"/>
              <w:rPr>
                <w:rFonts w:ascii="Times New Roman" w:hAnsi="Times New Roman"/>
                <w:bCs/>
                <w:szCs w:val="24"/>
                <w:lang w:val="hr-HR" w:eastAsia="en-GB"/>
              </w:rPr>
            </w:pPr>
          </w:p>
          <w:p w:rsidR="00100A5A" w:rsidRPr="00725E02" w:rsidRDefault="009E1383" w:rsidP="0049292E">
            <w:pPr>
              <w:spacing w:before="120" w:after="60"/>
              <w:rPr>
                <w:rFonts w:ascii="Times New Roman" w:hAnsi="Times New Roman"/>
                <w:szCs w:val="24"/>
                <w:lang w:val="hr-HR" w:eastAsia="en-GB"/>
              </w:rPr>
            </w:pPr>
            <w:r>
              <w:rPr>
                <w:rFonts w:ascii="Times New Roman" w:hAnsi="Times New Roman"/>
                <w:szCs w:val="24"/>
                <w:lang w:val="hr-HR" w:eastAsia="en-GB"/>
              </w:rPr>
              <w:t>---------------------------------------------------------------------------------------------------------------------</w:t>
            </w:r>
          </w:p>
          <w:p w:rsidR="00100A5A" w:rsidRPr="002F172B" w:rsidRDefault="00100A5A" w:rsidP="009E1383">
            <w:pPr>
              <w:rPr>
                <w:rFonts w:ascii="Times New Roman" w:hAnsi="Times New Roman"/>
                <w:bCs/>
                <w:szCs w:val="24"/>
                <w:u w:val="single"/>
                <w:lang w:val="hr-HR" w:eastAsia="de-DE"/>
              </w:rPr>
            </w:pPr>
            <w:r w:rsidRPr="00ED7C84">
              <w:rPr>
                <w:rFonts w:ascii="Times New Roman" w:hAnsi="Times New Roman"/>
                <w:bCs/>
                <w:szCs w:val="24"/>
                <w:lang w:val="hr-HR" w:eastAsia="en-GB"/>
              </w:rPr>
              <w:t>Mjesto, datum, potpis ovlaštenog potpisnika, ime i položaj</w:t>
            </w:r>
            <w:r>
              <w:rPr>
                <w:rFonts w:ascii="Times New Roman" w:hAnsi="Times New Roman"/>
                <w:bCs/>
                <w:szCs w:val="24"/>
                <w:lang w:val="hr-HR" w:eastAsia="en-GB"/>
              </w:rPr>
              <w:t xml:space="preserve"> (1)</w:t>
            </w:r>
          </w:p>
        </w:tc>
      </w:tr>
      <w:tr w:rsidR="00100A5A" w:rsidRPr="002F172B" w:rsidTr="0049292E">
        <w:tc>
          <w:tcPr>
            <w:tcW w:w="9072" w:type="dxa"/>
            <w:shd w:val="clear" w:color="auto" w:fill="auto"/>
          </w:tcPr>
          <w:p w:rsidR="00100A5A" w:rsidRPr="00725E02" w:rsidRDefault="00100A5A" w:rsidP="0049292E">
            <w:pPr>
              <w:rPr>
                <w:rFonts w:ascii="Times New Roman" w:hAnsi="Times New Roman"/>
                <w:bCs/>
                <w:szCs w:val="24"/>
                <w:lang w:val="hr-HR" w:eastAsia="en-GB"/>
              </w:rPr>
            </w:pPr>
            <w:r w:rsidRPr="00725E02">
              <w:rPr>
                <w:rFonts w:ascii="Times New Roman" w:hAnsi="Times New Roman"/>
                <w:bCs/>
                <w:szCs w:val="24"/>
                <w:lang w:val="hr-HR" w:eastAsia="en-GB"/>
              </w:rPr>
              <w:t>6</w:t>
            </w:r>
            <w:r>
              <w:t xml:space="preserve"> </w:t>
            </w:r>
            <w:r w:rsidRPr="00ED7C84">
              <w:rPr>
                <w:rFonts w:ascii="Times New Roman" w:hAnsi="Times New Roman"/>
                <w:bCs/>
                <w:szCs w:val="24"/>
                <w:lang w:val="hr-HR" w:eastAsia="en-GB"/>
              </w:rPr>
              <w:t>Prethodna dobrovoljna i izričita suglasnost izvoznika za objavu njegovih podataka na javnim internetskim stranicama</w:t>
            </w:r>
            <w:r>
              <w:rPr>
                <w:rFonts w:ascii="Times New Roman" w:hAnsi="Times New Roman"/>
                <w:bCs/>
                <w:szCs w:val="24"/>
                <w:lang w:val="hr-HR" w:eastAsia="en-GB"/>
              </w:rPr>
              <w:t xml:space="preserve"> (1)</w:t>
            </w:r>
          </w:p>
          <w:p w:rsidR="00100A5A" w:rsidRPr="00725E02" w:rsidRDefault="00100A5A" w:rsidP="0049292E">
            <w:pPr>
              <w:spacing w:after="360"/>
              <w:rPr>
                <w:rFonts w:ascii="Times New Roman" w:hAnsi="Times New Roman"/>
                <w:bCs/>
                <w:szCs w:val="24"/>
                <w:lang w:val="hr-HR" w:eastAsia="en-GB"/>
              </w:rPr>
            </w:pPr>
            <w:r w:rsidRPr="00ED7C84">
              <w:rPr>
                <w:rFonts w:ascii="Times New Roman" w:hAnsi="Times New Roman"/>
                <w:bCs/>
                <w:szCs w:val="24"/>
                <w:lang w:val="hr-HR" w:eastAsia="en-GB"/>
              </w:rPr>
              <w:t>Niže potpisani ovime je obaviješten da podaci pribavljeni u ovoj deklaraciji mogu biti dostupni javnosti putem javnih internetskih stranica. Niže potpisani prihvaća objavu tih podataka putem javnih internetskih stranica. Niže potpisani može povući svoju suglasnost za objavu tih podataka putem javnih internetskih stranica podnošenjem zahtjeva nadležnom tijelu odgovornom za registraciju.</w:t>
            </w:r>
          </w:p>
          <w:p w:rsidR="00100A5A" w:rsidRPr="00725E02" w:rsidRDefault="009E1383" w:rsidP="009E1383">
            <w:pPr>
              <w:spacing w:after="0"/>
              <w:rPr>
                <w:rFonts w:ascii="Times New Roman" w:hAnsi="Times New Roman"/>
                <w:szCs w:val="24"/>
                <w:lang w:val="hr-HR" w:eastAsia="en-GB"/>
              </w:rPr>
            </w:pPr>
            <w:r>
              <w:rPr>
                <w:rFonts w:ascii="Times New Roman" w:hAnsi="Times New Roman"/>
                <w:szCs w:val="24"/>
                <w:lang w:val="hr-HR" w:eastAsia="en-GB"/>
              </w:rPr>
              <w:t>----------------------------------------------------------------------------------------------------------------------</w:t>
            </w:r>
          </w:p>
          <w:p w:rsidR="00100A5A" w:rsidRDefault="00100A5A" w:rsidP="009E1383">
            <w:pPr>
              <w:spacing w:after="0"/>
              <w:rPr>
                <w:rFonts w:ascii="Times New Roman" w:hAnsi="Times New Roman"/>
                <w:bCs/>
                <w:szCs w:val="24"/>
                <w:lang w:val="hr-HR" w:eastAsia="en-GB"/>
              </w:rPr>
            </w:pPr>
            <w:r w:rsidRPr="00ED7C84">
              <w:rPr>
                <w:rFonts w:ascii="Times New Roman" w:hAnsi="Times New Roman"/>
                <w:bCs/>
                <w:szCs w:val="24"/>
                <w:lang w:val="hr-HR" w:eastAsia="en-GB"/>
              </w:rPr>
              <w:t>Mjesto, datum, potpis ovlaštenog potpisnika, ime i položaj</w:t>
            </w:r>
          </w:p>
          <w:p w:rsidR="009E1383" w:rsidRPr="002F172B" w:rsidRDefault="009E1383" w:rsidP="009E1383">
            <w:pPr>
              <w:spacing w:after="0"/>
              <w:rPr>
                <w:rFonts w:ascii="Times New Roman" w:hAnsi="Times New Roman"/>
                <w:bCs/>
                <w:szCs w:val="24"/>
                <w:lang w:val="hr-HR" w:eastAsia="en-GB"/>
              </w:rPr>
            </w:pPr>
          </w:p>
        </w:tc>
      </w:tr>
      <w:tr w:rsidR="00100A5A" w:rsidRPr="002F172B" w:rsidTr="0049292E">
        <w:tc>
          <w:tcPr>
            <w:tcW w:w="9072" w:type="dxa"/>
            <w:shd w:val="clear" w:color="auto" w:fill="auto"/>
          </w:tcPr>
          <w:p w:rsidR="00100A5A" w:rsidRPr="00725E02" w:rsidRDefault="00100A5A" w:rsidP="0049292E">
            <w:pPr>
              <w:rPr>
                <w:rFonts w:ascii="Times New Roman" w:hAnsi="Times New Roman"/>
                <w:bCs/>
                <w:szCs w:val="24"/>
                <w:lang w:val="hr-HR" w:eastAsia="en-GB"/>
              </w:rPr>
            </w:pPr>
            <w:r w:rsidRPr="00725E02">
              <w:rPr>
                <w:rFonts w:ascii="Times New Roman" w:hAnsi="Times New Roman"/>
                <w:bCs/>
                <w:szCs w:val="24"/>
                <w:lang w:val="hr-HR" w:eastAsia="en-GB"/>
              </w:rPr>
              <w:t>7.</w:t>
            </w:r>
            <w:r w:rsidRPr="00725E02">
              <w:rPr>
                <w:rFonts w:ascii="Times New Roman" w:hAnsi="Times New Roman"/>
                <w:b/>
                <w:bCs/>
                <w:szCs w:val="24"/>
                <w:lang w:val="hr-HR" w:eastAsia="en-GB"/>
              </w:rPr>
              <w:t xml:space="preserve"> </w:t>
            </w:r>
            <w:r w:rsidRPr="00ED7C84">
              <w:rPr>
                <w:rFonts w:ascii="Times New Roman" w:hAnsi="Times New Roman"/>
                <w:bCs/>
                <w:szCs w:val="24"/>
                <w:lang w:val="hr-HR" w:eastAsia="en-GB"/>
              </w:rPr>
              <w:t>Polje popunjava nadležno tijelo</w:t>
            </w:r>
            <w:r w:rsidRPr="00725E02" w:rsidDel="00ED7C84">
              <w:rPr>
                <w:rFonts w:ascii="Times New Roman" w:hAnsi="Times New Roman"/>
                <w:bCs/>
                <w:szCs w:val="24"/>
                <w:lang w:val="hr-HR" w:eastAsia="en-GB"/>
              </w:rPr>
              <w:t xml:space="preserve"> </w:t>
            </w:r>
            <w:r w:rsidRPr="00725E02">
              <w:rPr>
                <w:rFonts w:ascii="Times New Roman" w:hAnsi="Times New Roman"/>
                <w:bCs/>
                <w:szCs w:val="24"/>
                <w:lang w:val="hr-HR" w:eastAsia="en-GB"/>
              </w:rPr>
              <w:t>(</w:t>
            </w:r>
            <w:r>
              <w:rPr>
                <w:rFonts w:ascii="Times New Roman" w:hAnsi="Times New Roman"/>
                <w:bCs/>
                <w:szCs w:val="24"/>
                <w:lang w:val="hr-HR" w:eastAsia="en-GB"/>
              </w:rPr>
              <w:t>1</w:t>
            </w:r>
            <w:r w:rsidRPr="00725E02">
              <w:rPr>
                <w:rFonts w:ascii="Times New Roman" w:hAnsi="Times New Roman"/>
                <w:bCs/>
                <w:szCs w:val="24"/>
                <w:lang w:val="hr-HR" w:eastAsia="en-GB"/>
              </w:rPr>
              <w:t>)</w:t>
            </w:r>
          </w:p>
          <w:p w:rsidR="00100A5A" w:rsidRPr="00725E02" w:rsidRDefault="00100A5A" w:rsidP="0049292E">
            <w:pPr>
              <w:rPr>
                <w:rFonts w:ascii="Times New Roman" w:hAnsi="Times New Roman"/>
                <w:bCs/>
                <w:szCs w:val="24"/>
                <w:lang w:val="hr-HR" w:eastAsia="en-GB"/>
              </w:rPr>
            </w:pPr>
            <w:r w:rsidRPr="00ED7C84">
              <w:rPr>
                <w:rFonts w:ascii="Times New Roman" w:hAnsi="Times New Roman"/>
                <w:bCs/>
                <w:szCs w:val="24"/>
                <w:lang w:val="hr-HR" w:eastAsia="en-GB"/>
              </w:rPr>
              <w:t>Podnositelj zahtjeva registriran je pod sljedećim brojem:</w:t>
            </w:r>
          </w:p>
          <w:p w:rsidR="00100A5A" w:rsidRPr="00725E02" w:rsidRDefault="00100A5A" w:rsidP="0049292E">
            <w:pPr>
              <w:rPr>
                <w:rFonts w:ascii="Times New Roman" w:hAnsi="Times New Roman"/>
                <w:bCs/>
                <w:szCs w:val="24"/>
                <w:lang w:val="hr-HR" w:eastAsia="en-GB"/>
              </w:rPr>
            </w:pPr>
            <w:r w:rsidRPr="009628CD">
              <w:rPr>
                <w:rFonts w:ascii="Times New Roman" w:hAnsi="Times New Roman"/>
                <w:bCs/>
                <w:szCs w:val="24"/>
                <w:lang w:val="hr-HR" w:eastAsia="en-GB"/>
              </w:rPr>
              <w:t>Registracijski broj:</w:t>
            </w:r>
            <w:r w:rsidRPr="00725E02">
              <w:rPr>
                <w:rFonts w:ascii="Times New Roman" w:hAnsi="Times New Roman"/>
                <w:bCs/>
                <w:szCs w:val="24"/>
                <w:lang w:val="hr-HR" w:eastAsia="en-GB"/>
              </w:rPr>
              <w:t xml:space="preserve"> …………………………………………………………………………..</w:t>
            </w:r>
          </w:p>
          <w:p w:rsidR="00100A5A" w:rsidRPr="00725E02" w:rsidRDefault="00100A5A" w:rsidP="0049292E">
            <w:pPr>
              <w:rPr>
                <w:rFonts w:ascii="Times New Roman" w:hAnsi="Times New Roman"/>
                <w:bCs/>
                <w:szCs w:val="24"/>
                <w:lang w:val="hr-HR" w:eastAsia="en-GB"/>
              </w:rPr>
            </w:pPr>
            <w:r w:rsidRPr="009628CD">
              <w:rPr>
                <w:rFonts w:ascii="Times New Roman" w:hAnsi="Times New Roman"/>
                <w:bCs/>
                <w:szCs w:val="24"/>
                <w:lang w:val="hr-HR" w:eastAsia="en-GB"/>
              </w:rPr>
              <w:t>Datum registracije</w:t>
            </w:r>
            <w:r w:rsidRPr="00725E02">
              <w:rPr>
                <w:rFonts w:ascii="Times New Roman" w:hAnsi="Times New Roman"/>
                <w:bCs/>
                <w:szCs w:val="24"/>
                <w:lang w:val="hr-HR" w:eastAsia="en-GB"/>
              </w:rPr>
              <w:t xml:space="preserve"> ……………………………………………………………………..…….</w:t>
            </w:r>
          </w:p>
          <w:p w:rsidR="00100A5A" w:rsidRDefault="00100A5A" w:rsidP="0049292E">
            <w:pPr>
              <w:rPr>
                <w:rFonts w:ascii="Times New Roman" w:hAnsi="Times New Roman"/>
                <w:bCs/>
                <w:szCs w:val="24"/>
                <w:lang w:val="hr-HR" w:eastAsia="en-GB"/>
              </w:rPr>
            </w:pPr>
            <w:r w:rsidRPr="009628CD">
              <w:rPr>
                <w:rFonts w:ascii="Times New Roman" w:hAnsi="Times New Roman"/>
                <w:bCs/>
                <w:szCs w:val="24"/>
                <w:lang w:val="hr-HR" w:eastAsia="en-GB"/>
              </w:rPr>
              <w:t>Razdoblje valjanosti od</w:t>
            </w:r>
            <w:r>
              <w:rPr>
                <w:rFonts w:ascii="Times New Roman" w:hAnsi="Times New Roman"/>
                <w:bCs/>
                <w:szCs w:val="24"/>
                <w:lang w:val="hr-HR" w:eastAsia="en-GB"/>
              </w:rPr>
              <w:t xml:space="preserve"> ………</w:t>
            </w:r>
            <w:r w:rsidRPr="00725E02">
              <w:rPr>
                <w:rFonts w:ascii="Times New Roman" w:hAnsi="Times New Roman"/>
                <w:bCs/>
                <w:szCs w:val="24"/>
                <w:lang w:val="hr-HR" w:eastAsia="en-GB"/>
              </w:rPr>
              <w:t>……………………………………...……………..</w:t>
            </w:r>
          </w:p>
          <w:p w:rsidR="00100A5A" w:rsidRPr="002F172B" w:rsidRDefault="00100A5A" w:rsidP="009E1383">
            <w:pPr>
              <w:rPr>
                <w:rFonts w:ascii="Times New Roman" w:hAnsi="Times New Roman"/>
                <w:bCs/>
                <w:szCs w:val="24"/>
                <w:lang w:val="hr-HR" w:eastAsia="en-GB"/>
              </w:rPr>
            </w:pPr>
            <w:r w:rsidRPr="009628CD">
              <w:rPr>
                <w:rFonts w:ascii="Times New Roman" w:hAnsi="Times New Roman"/>
                <w:bCs/>
                <w:szCs w:val="24"/>
                <w:lang w:val="hr-HR" w:eastAsia="en-GB"/>
              </w:rPr>
              <w:t>Potpis i pečat</w:t>
            </w:r>
            <w:r w:rsidRPr="00725E02" w:rsidDel="009628CD">
              <w:rPr>
                <w:rFonts w:ascii="Times New Roman" w:hAnsi="Times New Roman"/>
                <w:bCs/>
                <w:szCs w:val="24"/>
                <w:lang w:val="hr-HR" w:eastAsia="en-GB"/>
              </w:rPr>
              <w:t xml:space="preserve"> </w:t>
            </w:r>
            <w:r w:rsidRPr="00725E02">
              <w:rPr>
                <w:rFonts w:ascii="Times New Roman" w:hAnsi="Times New Roman"/>
                <w:bCs/>
                <w:szCs w:val="24"/>
                <w:lang w:val="hr-HR" w:eastAsia="en-GB"/>
              </w:rPr>
              <w:t>…………………………………………………………………………</w:t>
            </w:r>
          </w:p>
        </w:tc>
      </w:tr>
      <w:tr w:rsidR="00100A5A" w:rsidRPr="002F172B" w:rsidTr="0049292E">
        <w:tc>
          <w:tcPr>
            <w:tcW w:w="9072" w:type="dxa"/>
            <w:shd w:val="clear" w:color="auto" w:fill="auto"/>
          </w:tcPr>
          <w:p w:rsidR="00100A5A" w:rsidRPr="009628CD" w:rsidRDefault="00100A5A" w:rsidP="0049292E">
            <w:pPr>
              <w:jc w:val="center"/>
              <w:rPr>
                <w:rFonts w:ascii="Times New Roman" w:hAnsi="Times New Roman"/>
                <w:color w:val="000000"/>
                <w:szCs w:val="24"/>
                <w:lang w:val="hr-HR" w:eastAsia="en-GB"/>
              </w:rPr>
            </w:pPr>
            <w:r w:rsidRPr="009628CD">
              <w:rPr>
                <w:rFonts w:ascii="Times New Roman" w:hAnsi="Times New Roman"/>
                <w:color w:val="000000"/>
                <w:szCs w:val="24"/>
                <w:lang w:val="hr-HR" w:eastAsia="en-GB"/>
              </w:rPr>
              <w:lastRenderedPageBreak/>
              <w:t>Obavijest</w:t>
            </w:r>
          </w:p>
          <w:p w:rsidR="00100A5A" w:rsidRPr="002F172B" w:rsidRDefault="00100A5A" w:rsidP="0049292E">
            <w:pPr>
              <w:widowControl w:val="0"/>
              <w:spacing w:after="60"/>
              <w:ind w:left="720" w:right="20"/>
              <w:jc w:val="center"/>
              <w:rPr>
                <w:rFonts w:ascii="Times New Roman" w:hAnsi="Times New Roman"/>
                <w:szCs w:val="24"/>
                <w:lang w:val="hr-HR" w:eastAsia="en-GB"/>
              </w:rPr>
            </w:pPr>
            <w:r w:rsidRPr="009628CD">
              <w:rPr>
                <w:rFonts w:ascii="Times New Roman" w:hAnsi="Times New Roman"/>
                <w:color w:val="000000"/>
                <w:szCs w:val="24"/>
                <w:lang w:val="hr-HR" w:eastAsia="en-GB"/>
              </w:rPr>
              <w:t>o zaštiti i obradi osobnih podataka u sustavu</w:t>
            </w:r>
          </w:p>
          <w:p w:rsidR="00100A5A" w:rsidRPr="002F172B" w:rsidRDefault="00100A5A" w:rsidP="0049292E">
            <w:pPr>
              <w:widowControl w:val="0"/>
              <w:numPr>
                <w:ilvl w:val="0"/>
                <w:numId w:val="3"/>
              </w:numPr>
              <w:spacing w:before="120" w:after="60"/>
              <w:ind w:right="20"/>
              <w:rPr>
                <w:rFonts w:ascii="Times New Roman" w:hAnsi="Times New Roman"/>
                <w:szCs w:val="24"/>
                <w:lang w:val="hr-HR" w:eastAsia="en-GB"/>
              </w:rPr>
            </w:pPr>
            <w:r w:rsidRPr="009628CD">
              <w:rPr>
                <w:rFonts w:ascii="Times New Roman" w:hAnsi="Times New Roman"/>
                <w:color w:val="000000"/>
                <w:szCs w:val="24"/>
                <w:lang w:val="hr-HR" w:eastAsia="en-GB"/>
              </w:rPr>
              <w:t>Kada Europska komisija obrađuje osobne podatke iz ovog zahtjeva za registraciju izvoznika, primjenjuje se Uredba (EZ) br. 45/2001 Europskog parlamenta i Vijeća o zaštiti pojedinaca u vezi s obradom osobnih podataka u institucijama i tijelima Unije i slobodi kretanja takvih podataka.</w:t>
            </w:r>
          </w:p>
          <w:p w:rsidR="00100A5A" w:rsidRPr="002F172B" w:rsidRDefault="00100A5A" w:rsidP="0049292E">
            <w:pPr>
              <w:widowControl w:val="0"/>
              <w:numPr>
                <w:ilvl w:val="0"/>
                <w:numId w:val="3"/>
              </w:numPr>
              <w:spacing w:before="120" w:after="57"/>
              <w:ind w:right="20"/>
              <w:rPr>
                <w:rFonts w:ascii="Times New Roman" w:hAnsi="Times New Roman"/>
                <w:szCs w:val="24"/>
                <w:lang w:val="hr-HR" w:eastAsia="en-GB"/>
              </w:rPr>
            </w:pPr>
            <w:r>
              <w:rPr>
                <w:rFonts w:ascii="Times New Roman" w:hAnsi="Times New Roman"/>
                <w:color w:val="000000"/>
                <w:szCs w:val="24"/>
                <w:lang w:val="hr-HR" w:eastAsia="en-GB"/>
              </w:rPr>
              <w:t>Članak</w:t>
            </w:r>
            <w:r w:rsidRPr="00725E02">
              <w:rPr>
                <w:rFonts w:ascii="Times New Roman" w:hAnsi="Times New Roman"/>
                <w:color w:val="000000"/>
                <w:szCs w:val="24"/>
                <w:lang w:val="hr-HR" w:eastAsia="en-GB"/>
              </w:rPr>
              <w:t xml:space="preserve"> 68</w:t>
            </w:r>
            <w:r>
              <w:rPr>
                <w:rFonts w:ascii="Times New Roman" w:hAnsi="Times New Roman"/>
                <w:color w:val="000000"/>
                <w:szCs w:val="24"/>
                <w:lang w:val="hr-HR" w:eastAsia="en-GB"/>
              </w:rPr>
              <w:t>.</w:t>
            </w:r>
            <w:r w:rsidRPr="00725E02">
              <w:rPr>
                <w:rFonts w:ascii="Times New Roman" w:hAnsi="Times New Roman"/>
                <w:color w:val="000000"/>
                <w:szCs w:val="24"/>
                <w:lang w:val="hr-HR" w:eastAsia="en-GB"/>
              </w:rPr>
              <w:t xml:space="preserve"> </w:t>
            </w:r>
            <w:r>
              <w:rPr>
                <w:rFonts w:ascii="Times New Roman" w:hAnsi="Times New Roman"/>
                <w:color w:val="000000"/>
                <w:szCs w:val="24"/>
                <w:lang w:val="hr-HR" w:eastAsia="en-GB"/>
              </w:rPr>
              <w:t>Uredbe</w:t>
            </w:r>
            <w:r w:rsidRPr="00725E02">
              <w:rPr>
                <w:rFonts w:ascii="Times New Roman" w:hAnsi="Times New Roman"/>
                <w:color w:val="000000"/>
                <w:szCs w:val="24"/>
                <w:lang w:val="hr-HR" w:eastAsia="en-GB"/>
              </w:rPr>
              <w:t xml:space="preserve"> (EU) 2015/2447 </w:t>
            </w:r>
            <w:r>
              <w:rPr>
                <w:rFonts w:ascii="Times New Roman" w:hAnsi="Times New Roman"/>
                <w:color w:val="000000"/>
                <w:szCs w:val="24"/>
                <w:lang w:val="hr-HR" w:eastAsia="en-GB"/>
              </w:rPr>
              <w:t xml:space="preserve">koji donosi pravila za primjenu </w:t>
            </w:r>
            <w:r w:rsidRPr="00725E02">
              <w:rPr>
                <w:rFonts w:ascii="Times New Roman" w:hAnsi="Times New Roman"/>
                <w:color w:val="000000"/>
                <w:szCs w:val="24"/>
                <w:lang w:val="hr-HR" w:eastAsia="en-GB"/>
              </w:rPr>
              <w:t>REX s</w:t>
            </w:r>
            <w:r>
              <w:rPr>
                <w:rFonts w:ascii="Times New Roman" w:hAnsi="Times New Roman"/>
                <w:color w:val="000000"/>
                <w:szCs w:val="24"/>
                <w:lang w:val="hr-HR" w:eastAsia="en-GB"/>
              </w:rPr>
              <w:t xml:space="preserve">ustava izvan pravnog okvira OSP-a </w:t>
            </w:r>
            <w:r>
              <w:rPr>
                <w:rFonts w:ascii="Times New Roman" w:hAnsi="Times New Roman"/>
                <w:bCs/>
                <w:color w:val="000000"/>
                <w:szCs w:val="24"/>
                <w:lang w:val="hr-HR" w:eastAsia="en-GB"/>
              </w:rPr>
              <w:t>čini pravnu osnovu za obradu</w:t>
            </w:r>
            <w:r w:rsidRPr="00725E02">
              <w:rPr>
                <w:rFonts w:ascii="Times New Roman" w:hAnsi="Times New Roman"/>
                <w:bCs/>
                <w:color w:val="000000"/>
                <w:szCs w:val="24"/>
                <w:lang w:val="hr-HR" w:eastAsia="en-GB"/>
              </w:rPr>
              <w:t xml:space="preserve"> </w:t>
            </w:r>
            <w:r>
              <w:rPr>
                <w:rFonts w:ascii="Times New Roman" w:hAnsi="Times New Roman"/>
                <w:bCs/>
                <w:color w:val="000000"/>
                <w:szCs w:val="24"/>
                <w:lang w:val="hr-HR" w:eastAsia="en-GB"/>
              </w:rPr>
              <w:t>osobnih podataka vezano uz  zahtjev za registraciju izvoznika</w:t>
            </w:r>
            <w:r w:rsidRPr="00725E02">
              <w:rPr>
                <w:rFonts w:ascii="Times New Roman" w:hAnsi="Times New Roman"/>
                <w:bCs/>
                <w:color w:val="000000"/>
                <w:szCs w:val="24"/>
                <w:lang w:val="hr-HR" w:eastAsia="en-GB"/>
              </w:rPr>
              <w:t>.</w:t>
            </w:r>
          </w:p>
          <w:p w:rsidR="00100A5A" w:rsidRPr="009628CD" w:rsidRDefault="00100A5A" w:rsidP="0049292E">
            <w:pPr>
              <w:widowControl w:val="0"/>
              <w:numPr>
                <w:ilvl w:val="0"/>
                <w:numId w:val="3"/>
              </w:numPr>
              <w:spacing w:before="120" w:after="93"/>
              <w:ind w:right="20"/>
              <w:rPr>
                <w:rFonts w:ascii="Times New Roman" w:hAnsi="Times New Roman"/>
                <w:szCs w:val="24"/>
                <w:lang w:val="hr-HR" w:eastAsia="en-GB"/>
              </w:rPr>
            </w:pPr>
            <w:r w:rsidRPr="009628CD">
              <w:rPr>
                <w:rFonts w:ascii="Times New Roman" w:hAnsi="Times New Roman"/>
                <w:szCs w:val="24"/>
                <w:lang w:val="hr-HR" w:eastAsia="en-GB"/>
              </w:rPr>
              <w:t xml:space="preserve">Nadležno tijelo u državi u kojoj je zahtjev podnesen odgovorno je za nadzor u vezi s obradom osobnih podataka u sustavu REX. </w:t>
            </w:r>
          </w:p>
          <w:p w:rsidR="00100A5A" w:rsidRPr="002F172B" w:rsidRDefault="00100A5A" w:rsidP="0049292E">
            <w:pPr>
              <w:widowControl w:val="0"/>
              <w:spacing w:after="93"/>
              <w:ind w:left="743" w:right="20"/>
              <w:rPr>
                <w:rFonts w:ascii="Times New Roman" w:hAnsi="Times New Roman"/>
                <w:szCs w:val="24"/>
                <w:lang w:val="hr-HR" w:eastAsia="en-GB"/>
              </w:rPr>
            </w:pPr>
            <w:r w:rsidRPr="009628CD">
              <w:rPr>
                <w:rFonts w:ascii="Times New Roman" w:hAnsi="Times New Roman"/>
                <w:szCs w:val="24"/>
                <w:lang w:val="hr-HR" w:eastAsia="en-GB"/>
              </w:rPr>
              <w:t>Popis nadležnih tijela/carinskih odjela objavljuje se na internetskim stranicama Komisije.</w:t>
            </w:r>
          </w:p>
          <w:p w:rsidR="00100A5A" w:rsidRPr="002F172B" w:rsidRDefault="00100A5A" w:rsidP="0049292E">
            <w:pPr>
              <w:widowControl w:val="0"/>
              <w:numPr>
                <w:ilvl w:val="0"/>
                <w:numId w:val="3"/>
              </w:numPr>
              <w:spacing w:before="120" w:after="52"/>
              <w:ind w:right="20"/>
              <w:rPr>
                <w:rFonts w:ascii="Times New Roman" w:hAnsi="Times New Roman"/>
                <w:szCs w:val="24"/>
                <w:lang w:val="hr-HR" w:eastAsia="en-GB"/>
              </w:rPr>
            </w:pPr>
            <w:r w:rsidRPr="00111C03">
              <w:rPr>
                <w:rFonts w:ascii="Times New Roman" w:hAnsi="Times New Roman"/>
                <w:color w:val="000000"/>
                <w:szCs w:val="24"/>
                <w:lang w:val="hr-HR" w:eastAsia="en-GB"/>
              </w:rPr>
              <w:t>Pristup svim podacima tog zahtjeva odobrava se putem korisničkog imena/lozinke korisnicima u Komisiji i carinskim tijelima u državama članicama</w:t>
            </w:r>
            <w:r>
              <w:rPr>
                <w:rFonts w:ascii="Times New Roman" w:hAnsi="Times New Roman"/>
                <w:color w:val="000000"/>
                <w:szCs w:val="24"/>
                <w:lang w:val="hr-HR" w:eastAsia="en-GB"/>
              </w:rPr>
              <w:t>.</w:t>
            </w:r>
          </w:p>
          <w:p w:rsidR="00100A5A" w:rsidRPr="002F172B" w:rsidRDefault="00100A5A" w:rsidP="0049292E">
            <w:pPr>
              <w:widowControl w:val="0"/>
              <w:numPr>
                <w:ilvl w:val="0"/>
                <w:numId w:val="3"/>
              </w:numPr>
              <w:spacing w:before="120" w:after="60"/>
              <w:ind w:right="20"/>
              <w:rPr>
                <w:rFonts w:ascii="Times New Roman" w:hAnsi="Times New Roman"/>
                <w:bCs/>
                <w:szCs w:val="24"/>
                <w:lang w:val="hr-HR" w:eastAsia="en-GB"/>
              </w:rPr>
            </w:pPr>
            <w:r>
              <w:rPr>
                <w:rFonts w:ascii="Times New Roman" w:hAnsi="Times New Roman"/>
                <w:color w:val="000000"/>
                <w:szCs w:val="24"/>
                <w:lang w:val="hr-HR" w:eastAsia="en-GB"/>
              </w:rPr>
              <w:t>C</w:t>
            </w:r>
            <w:r w:rsidRPr="00111C03">
              <w:rPr>
                <w:rFonts w:ascii="Times New Roman" w:hAnsi="Times New Roman"/>
                <w:color w:val="000000"/>
                <w:szCs w:val="24"/>
                <w:lang w:val="hr-HR" w:eastAsia="en-GB"/>
              </w:rPr>
              <w:t>arinska tijela država članica podatke opozvanih registracija pohranjuju u sustavu REX deset kalendarskih godina. To razdoblje počinje teći od kraja godine tijekom koje je došlo do opoziva registracije.</w:t>
            </w:r>
            <w:r w:rsidRPr="002F172B">
              <w:rPr>
                <w:rFonts w:ascii="Times New Roman" w:hAnsi="Times New Roman"/>
                <w:iCs/>
                <w:szCs w:val="24"/>
                <w:lang w:val="hr-HR" w:eastAsia="en-GB"/>
              </w:rPr>
              <w:t xml:space="preserve"> </w:t>
            </w:r>
          </w:p>
          <w:p w:rsidR="00100A5A" w:rsidRPr="002F172B" w:rsidRDefault="00100A5A" w:rsidP="0049292E">
            <w:pPr>
              <w:widowControl w:val="0"/>
              <w:numPr>
                <w:ilvl w:val="0"/>
                <w:numId w:val="3"/>
              </w:numPr>
              <w:spacing w:before="120" w:after="60"/>
              <w:ind w:right="20"/>
              <w:rPr>
                <w:rFonts w:ascii="Times New Roman" w:hAnsi="Times New Roman"/>
                <w:bCs/>
                <w:szCs w:val="24"/>
                <w:lang w:val="hr-HR" w:eastAsia="en-GB"/>
              </w:rPr>
            </w:pPr>
            <w:r w:rsidRPr="00111C03">
              <w:rPr>
                <w:rFonts w:ascii="Times New Roman" w:hAnsi="Times New Roman"/>
                <w:color w:val="000000"/>
                <w:szCs w:val="24"/>
                <w:lang w:val="hr-HR" w:eastAsia="en-GB"/>
              </w:rPr>
              <w:t>Osobe čiji se podaci obrađuju imaju pravo pristupa podacima koji se odnose na njih, a koji će se obraditi u sustavu REX i, prema potrebi, pravo izmjene, brisanja ili blokiranja podataka u skladu s Uredbom (EZ) br. 45/2001 ili nacionalnim propisima za provedbu Direktive 95/46/EZ. Svi zahtjevi za pravo pristupa, izmjene, brisanja ili blokiranja podnose se u obradu carinskim tijelima država članica koje su nadležne za registraciju. Ako je registrirani izvoznik podnio zahtjev za ostvarivanje tog prava pri Komisiji, Komisija taj zahtjev prosljeđuje carinskim tijelima predmetnih država članica. Ako registrirani izvoznik nije ostvario svoja prava pri tijelu odgovornom za nadzor obrade podataka, registrirani izvoznik podnosi takav zahtjev Komisiji, koja djeluje u funkciji nadzornog tijela. Komisija ima pravo izmjene, brisanja ili blokiranja podataka.</w:t>
            </w:r>
            <w:r w:rsidRPr="002F172B">
              <w:rPr>
                <w:rFonts w:ascii="Times New Roman" w:hAnsi="Times New Roman"/>
                <w:szCs w:val="24"/>
                <w:lang w:val="hr-HR" w:eastAsia="en-GB"/>
              </w:rPr>
              <w:t xml:space="preserve"> </w:t>
            </w:r>
          </w:p>
          <w:p w:rsidR="00100A5A" w:rsidRPr="00111C03" w:rsidRDefault="00100A5A" w:rsidP="0049292E">
            <w:pPr>
              <w:widowControl w:val="0"/>
              <w:numPr>
                <w:ilvl w:val="0"/>
                <w:numId w:val="3"/>
              </w:numPr>
              <w:spacing w:before="120" w:after="60"/>
              <w:ind w:right="20"/>
              <w:rPr>
                <w:rFonts w:ascii="Times New Roman" w:hAnsi="Times New Roman"/>
                <w:color w:val="000000"/>
                <w:szCs w:val="24"/>
                <w:lang w:val="hr-HR" w:eastAsia="en-GB"/>
              </w:rPr>
            </w:pPr>
            <w:r w:rsidRPr="00111C03">
              <w:rPr>
                <w:rFonts w:ascii="Times New Roman" w:hAnsi="Times New Roman"/>
                <w:color w:val="000000"/>
                <w:szCs w:val="24"/>
                <w:lang w:val="hr-HR" w:eastAsia="en-GB"/>
              </w:rPr>
              <w:t>Pritužbe se mogu uputiti odgovarajućem nacionalnom nadležnom tijelu za zaštitu podataka. Kontaktni podaci nacionalnih nadležnih tijela za zaštitu podataka dostupni su na internetskim stranicama Europske komisije, Glavne uprave za pravosuđe:</w:t>
            </w:r>
          </w:p>
          <w:p w:rsidR="00100A5A" w:rsidRPr="00111C03" w:rsidRDefault="00100A5A" w:rsidP="0049292E">
            <w:pPr>
              <w:widowControl w:val="0"/>
              <w:spacing w:before="120" w:after="60"/>
              <w:ind w:left="720" w:right="20"/>
              <w:rPr>
                <w:rFonts w:ascii="Times New Roman" w:hAnsi="Times New Roman"/>
                <w:color w:val="000000"/>
                <w:szCs w:val="24"/>
                <w:lang w:val="hr-HR" w:eastAsia="en-GB"/>
              </w:rPr>
            </w:pPr>
            <w:r w:rsidRPr="00111C03">
              <w:rPr>
                <w:rFonts w:ascii="Times New Roman" w:hAnsi="Times New Roman"/>
                <w:color w:val="000000"/>
                <w:szCs w:val="24"/>
                <w:lang w:val="hr-HR" w:eastAsia="en-GB"/>
              </w:rPr>
              <w:t xml:space="preserve">(http://ec.europa.eu/justice/data-protection/bodies/authorities/eu/index_en.htm#h2-1). </w:t>
            </w:r>
          </w:p>
          <w:p w:rsidR="00100A5A" w:rsidRPr="002F172B" w:rsidRDefault="00100A5A" w:rsidP="0049292E">
            <w:pPr>
              <w:widowControl w:val="0"/>
              <w:spacing w:before="120" w:after="60"/>
              <w:ind w:left="720" w:right="20"/>
              <w:jc w:val="left"/>
              <w:rPr>
                <w:rFonts w:ascii="Times New Roman" w:hAnsi="Times New Roman"/>
                <w:bCs/>
                <w:szCs w:val="24"/>
                <w:lang w:val="hr-HR" w:eastAsia="en-GB"/>
              </w:rPr>
            </w:pPr>
            <w:r w:rsidRPr="00111C03">
              <w:rPr>
                <w:rFonts w:ascii="Times New Roman" w:hAnsi="Times New Roman"/>
                <w:color w:val="000000"/>
                <w:szCs w:val="24"/>
                <w:lang w:val="hr-HR" w:eastAsia="en-GB"/>
              </w:rPr>
              <w:t>Ako se pritužba odnosi na obradu podataka koju provodi Europska komisija, treba je uputiti Europskom nadzorniku za zaštitu podataka (EDPS) (http://www.edps.europa.eu/EDPSWEB/).</w:t>
            </w:r>
            <w:r w:rsidRPr="002F172B">
              <w:rPr>
                <w:rFonts w:ascii="Times New Roman" w:hAnsi="Times New Roman"/>
                <w:color w:val="000000"/>
                <w:szCs w:val="24"/>
                <w:lang w:val="hr-HR" w:eastAsia="en-GB"/>
              </w:rPr>
              <w:t xml:space="preserve"> </w:t>
            </w:r>
          </w:p>
        </w:tc>
      </w:tr>
    </w:tbl>
    <w:p w:rsidR="001D63B6" w:rsidRDefault="00100A5A" w:rsidP="009E1383">
      <w:pPr>
        <w:spacing w:before="120" w:after="120"/>
        <w:ind w:left="850" w:hanging="850"/>
      </w:pPr>
      <w:r w:rsidRPr="002F172B">
        <w:rPr>
          <w:rFonts w:ascii="Times New Roman" w:hAnsi="Times New Roman"/>
          <w:sz w:val="24"/>
          <w:lang w:val="hr-HR" w:eastAsia="en-GB"/>
        </w:rPr>
        <w:t>(1)</w:t>
      </w:r>
      <w:r w:rsidRPr="002F172B">
        <w:rPr>
          <w:rFonts w:ascii="Times New Roman" w:hAnsi="Times New Roman"/>
          <w:sz w:val="24"/>
          <w:lang w:val="hr-HR" w:eastAsia="en-GB"/>
        </w:rPr>
        <w:tab/>
      </w:r>
      <w:r>
        <w:rPr>
          <w:rFonts w:ascii="Times New Roman" w:hAnsi="Times New Roman"/>
          <w:sz w:val="24"/>
          <w:lang w:val="hr-HR" w:eastAsia="en-GB"/>
        </w:rPr>
        <w:t xml:space="preserve">kada se zahtjevi za registracijom registriranih izvoznika, ili druge razmjene informacija između registriranih izvoznika i carinskih vlasti, obavljaju načinima elektroničke obrade podataka, potpis i pečat navedeni u poljima 5, 6 i 7 biti će </w:t>
      </w:r>
      <w:proofErr w:type="spellStart"/>
      <w:r>
        <w:rPr>
          <w:rFonts w:ascii="Times New Roman" w:hAnsi="Times New Roman"/>
          <w:sz w:val="24"/>
          <w:lang w:val="hr-HR" w:eastAsia="en-GB"/>
        </w:rPr>
        <w:t>zamjenjeni</w:t>
      </w:r>
      <w:proofErr w:type="spellEnd"/>
      <w:r>
        <w:rPr>
          <w:rFonts w:ascii="Times New Roman" w:hAnsi="Times New Roman"/>
          <w:sz w:val="24"/>
          <w:lang w:val="hr-HR" w:eastAsia="en-GB"/>
        </w:rPr>
        <w:t xml:space="preserve"> elektroničkom autorizacijom</w:t>
      </w:r>
      <w:r w:rsidRPr="002F172B">
        <w:rPr>
          <w:rFonts w:ascii="Times New Roman" w:hAnsi="Times New Roman"/>
          <w:sz w:val="24"/>
          <w:lang w:val="hr-HR" w:eastAsia="en-GB"/>
        </w:rPr>
        <w:t>.</w:t>
      </w:r>
      <w:bookmarkStart w:id="2" w:name="_GoBack"/>
      <w:bookmarkEnd w:id="2"/>
    </w:p>
    <w:sectPr w:rsidR="001D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6E53"/>
    <w:multiLevelType w:val="hybridMultilevel"/>
    <w:tmpl w:val="2D72D190"/>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334557"/>
    <w:multiLevelType w:val="hybridMultilevel"/>
    <w:tmpl w:val="74E02ED2"/>
    <w:lvl w:ilvl="0" w:tplc="BE567FFC">
      <w:start w:val="1"/>
      <w:numFmt w:val="decimal"/>
      <w:pStyle w:val="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A4A455E"/>
    <w:multiLevelType w:val="hybridMultilevel"/>
    <w:tmpl w:val="AED6F1BE"/>
    <w:lvl w:ilvl="0" w:tplc="BE7ADA94">
      <w:start w:val="1"/>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1440" w:hanging="360"/>
      </w:pPr>
      <w:rPr>
        <w:rFonts w:ascii="Symbol" w:hAnsi="Symbol" w:hint="default"/>
      </w:rPr>
    </w:lvl>
    <w:lvl w:ilvl="4" w:tplc="041A0003" w:tentative="1">
      <w:start w:val="1"/>
      <w:numFmt w:val="bullet"/>
      <w:lvlText w:val="o"/>
      <w:lvlJc w:val="left"/>
      <w:pPr>
        <w:ind w:left="2160" w:hanging="360"/>
      </w:pPr>
      <w:rPr>
        <w:rFonts w:ascii="Courier New" w:hAnsi="Courier New" w:cs="Courier New" w:hint="default"/>
      </w:rPr>
    </w:lvl>
    <w:lvl w:ilvl="5" w:tplc="041A0005" w:tentative="1">
      <w:start w:val="1"/>
      <w:numFmt w:val="bullet"/>
      <w:lvlText w:val=""/>
      <w:lvlJc w:val="left"/>
      <w:pPr>
        <w:ind w:left="2880" w:hanging="360"/>
      </w:pPr>
      <w:rPr>
        <w:rFonts w:ascii="Wingdings" w:hAnsi="Wingdings" w:hint="default"/>
      </w:rPr>
    </w:lvl>
    <w:lvl w:ilvl="6" w:tplc="041A0001" w:tentative="1">
      <w:start w:val="1"/>
      <w:numFmt w:val="bullet"/>
      <w:lvlText w:val=""/>
      <w:lvlJc w:val="left"/>
      <w:pPr>
        <w:ind w:left="3600" w:hanging="360"/>
      </w:pPr>
      <w:rPr>
        <w:rFonts w:ascii="Symbol" w:hAnsi="Symbol" w:hint="default"/>
      </w:rPr>
    </w:lvl>
    <w:lvl w:ilvl="7" w:tplc="041A0003" w:tentative="1">
      <w:start w:val="1"/>
      <w:numFmt w:val="bullet"/>
      <w:lvlText w:val="o"/>
      <w:lvlJc w:val="left"/>
      <w:pPr>
        <w:ind w:left="4320" w:hanging="360"/>
      </w:pPr>
      <w:rPr>
        <w:rFonts w:ascii="Courier New" w:hAnsi="Courier New" w:cs="Courier New" w:hint="default"/>
      </w:rPr>
    </w:lvl>
    <w:lvl w:ilvl="8" w:tplc="041A0005" w:tentative="1">
      <w:start w:val="1"/>
      <w:numFmt w:val="bullet"/>
      <w:lvlText w:val=""/>
      <w:lvlJc w:val="left"/>
      <w:pPr>
        <w:ind w:left="50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5A"/>
    <w:rsid w:val="00100A5A"/>
    <w:rsid w:val="001D63B6"/>
    <w:rsid w:val="003E4048"/>
    <w:rsid w:val="00656984"/>
    <w:rsid w:val="009E1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9290"/>
  <w15:docId w15:val="{19CCFB38-A967-4815-B024-7A5B995B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A5A"/>
    <w:pPr>
      <w:spacing w:after="240" w:line="240" w:lineRule="auto"/>
      <w:jc w:val="both"/>
    </w:pPr>
    <w:rPr>
      <w:rFonts w:ascii="Verdana" w:eastAsia="Times New Roman" w:hAnsi="Verdana"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
    <w:name w:val="Heading"/>
    <w:basedOn w:val="Normal"/>
    <w:link w:val="HeadingChar"/>
    <w:qFormat/>
    <w:rsid w:val="00100A5A"/>
    <w:pPr>
      <w:widowControl w:val="0"/>
      <w:numPr>
        <w:numId w:val="1"/>
      </w:numPr>
      <w:autoSpaceDE w:val="0"/>
      <w:autoSpaceDN w:val="0"/>
      <w:adjustRightInd w:val="0"/>
      <w:spacing w:after="0" w:line="480" w:lineRule="auto"/>
      <w:outlineLvl w:val="0"/>
    </w:pPr>
    <w:rPr>
      <w:b/>
      <w:caps/>
      <w:sz w:val="20"/>
      <w:u w:val="single"/>
      <w:lang w:val="en-GB" w:eastAsia="x-none"/>
    </w:rPr>
  </w:style>
  <w:style w:type="character" w:customStyle="1" w:styleId="HeadingChar">
    <w:name w:val="Heading Char"/>
    <w:link w:val="Heading"/>
    <w:rsid w:val="00100A5A"/>
    <w:rPr>
      <w:rFonts w:ascii="Verdana" w:eastAsia="Times New Roman" w:hAnsi="Verdana" w:cs="Times New Roman"/>
      <w:b/>
      <w:caps/>
      <w:sz w:val="20"/>
      <w:u w:val="single"/>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Lučić</dc:creator>
  <cp:lastModifiedBy>Senad Erdec</cp:lastModifiedBy>
  <cp:revision>2</cp:revision>
  <dcterms:created xsi:type="dcterms:W3CDTF">2020-11-10T13:36:00Z</dcterms:created>
  <dcterms:modified xsi:type="dcterms:W3CDTF">2020-11-10T13:36:00Z</dcterms:modified>
</cp:coreProperties>
</file>